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54" w:rsidRPr="00323452" w:rsidRDefault="00E055A2" w:rsidP="00736722">
      <w:pPr>
        <w:pStyle w:val="Naslov1"/>
        <w:spacing w:before="0" w:line="240" w:lineRule="auto"/>
        <w:jc w:val="center"/>
        <w:rPr>
          <w:rStyle w:val="Intenzivenpoudarek"/>
          <w:rFonts w:asciiTheme="minorHAnsi" w:hAnsiTheme="minorHAnsi" w:cstheme="minorHAnsi"/>
          <w:b/>
          <w:sz w:val="24"/>
          <w:szCs w:val="24"/>
        </w:rPr>
      </w:pPr>
      <w:r w:rsidRPr="00323452">
        <w:rPr>
          <w:rStyle w:val="Intenzivenpoudarek"/>
          <w:rFonts w:asciiTheme="minorHAnsi" w:hAnsiTheme="minorHAnsi" w:cstheme="minorHAnsi"/>
          <w:b/>
          <w:sz w:val="24"/>
          <w:szCs w:val="24"/>
        </w:rPr>
        <w:t>KAKO NAREDIMO HOTEL ZA ŽUŽELKE?</w:t>
      </w:r>
    </w:p>
    <w:p w:rsidR="00E055A2" w:rsidRPr="00323452" w:rsidRDefault="00E055A2" w:rsidP="0032345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055A2" w:rsidRPr="00323452" w:rsidRDefault="00E055A2" w:rsidP="00323452">
      <w:pPr>
        <w:spacing w:line="240" w:lineRule="auto"/>
        <w:jc w:val="both"/>
        <w:rPr>
          <w:rFonts w:cstheme="minorHAnsi"/>
          <w:sz w:val="24"/>
          <w:szCs w:val="24"/>
        </w:rPr>
      </w:pPr>
      <w:r w:rsidRPr="00323452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5C282118" wp14:editId="0A8A7C4D">
            <wp:simplePos x="0" y="0"/>
            <wp:positionH relativeFrom="column">
              <wp:posOffset>3538855</wp:posOffset>
            </wp:positionH>
            <wp:positionV relativeFrom="paragraph">
              <wp:posOffset>71120</wp:posOffset>
            </wp:positionV>
            <wp:extent cx="182880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375" y="21441"/>
                <wp:lineTo x="21375" y="0"/>
                <wp:lineTo x="0" y="0"/>
              </wp:wrapPolygon>
            </wp:wrapTight>
            <wp:docPr id="1" name="Slika 1" descr="https://www.lupa-portal.si/wp-content/uploads/sites/2/2016/03/dcc7a7ec0141860617e2b6f9b84eff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upa-portal.si/wp-content/uploads/sites/2/2016/03/dcc7a7ec0141860617e2b6f9b84eff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00" t="2103" r="16600" b="16216"/>
                    <a:stretch/>
                  </pic:blipFill>
                  <pic:spPr bwMode="auto">
                    <a:xfrm>
                      <a:off x="0" y="0"/>
                      <a:ext cx="1828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23452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65A27ABA" wp14:editId="254B0EB5">
            <wp:simplePos x="0" y="0"/>
            <wp:positionH relativeFrom="column">
              <wp:posOffset>890905</wp:posOffset>
            </wp:positionH>
            <wp:positionV relativeFrom="paragraph">
              <wp:posOffset>71120</wp:posOffset>
            </wp:positionV>
            <wp:extent cx="2000250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394" y="21518"/>
                <wp:lineTo x="21394" y="0"/>
                <wp:lineTo x="0" y="0"/>
              </wp:wrapPolygon>
            </wp:wrapTight>
            <wp:docPr id="2" name="Slika 2" descr="Hotel za žuželke lahko obesite tudi na drevo. (foto: Shuttersto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tel za žuželke lahko obesite tudi na drevo. (foto: Shutterstock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47" t="18454" r="29229" b="3925"/>
                    <a:stretch/>
                  </pic:blipFill>
                  <pic:spPr bwMode="auto">
                    <a:xfrm>
                      <a:off x="0" y="0"/>
                      <a:ext cx="20002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055A2" w:rsidRPr="00323452" w:rsidRDefault="00E055A2" w:rsidP="0032345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055A2" w:rsidRPr="00323452" w:rsidRDefault="00E055A2" w:rsidP="0032345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055A2" w:rsidRPr="00323452" w:rsidRDefault="00E055A2" w:rsidP="0032345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055A2" w:rsidRPr="00323452" w:rsidRDefault="00E055A2" w:rsidP="0032345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055A2" w:rsidRPr="00323452" w:rsidRDefault="00E055A2" w:rsidP="0032345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055A2" w:rsidRPr="00323452" w:rsidRDefault="00E055A2" w:rsidP="0032345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055A2" w:rsidRPr="00323452" w:rsidRDefault="00E055A2" w:rsidP="0032345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055A2" w:rsidRPr="00323452" w:rsidRDefault="00E055A2" w:rsidP="0032345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055A2" w:rsidRPr="00323452" w:rsidRDefault="00E055A2" w:rsidP="0032345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23452" w:rsidRPr="00323452" w:rsidRDefault="00323452" w:rsidP="00323452">
      <w:pPr>
        <w:pStyle w:val="Navadensplet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</w:rPr>
      </w:pPr>
      <w:r w:rsidRPr="00323452">
        <w:rPr>
          <w:rFonts w:asciiTheme="minorHAnsi" w:hAnsiTheme="minorHAnsi" w:cstheme="minorHAnsi"/>
        </w:rPr>
        <w:t>Življenjski prostori žuželk v naravi se zaradi človekovih posegov krčijo, zato so »</w:t>
      </w:r>
      <w:proofErr w:type="spellStart"/>
      <w:r w:rsidRPr="00323452">
        <w:rPr>
          <w:rFonts w:asciiTheme="minorHAnsi" w:hAnsiTheme="minorHAnsi" w:cstheme="minorHAnsi"/>
        </w:rPr>
        <w:t>žuželnjaki</w:t>
      </w:r>
      <w:proofErr w:type="spellEnd"/>
      <w:r w:rsidRPr="00323452">
        <w:rPr>
          <w:rFonts w:asciiTheme="minorHAnsi" w:hAnsiTheme="minorHAnsi" w:cstheme="minorHAnsi"/>
        </w:rPr>
        <w:t>«, ki jih pogosto imenujemo kar »hoteli za žuželke«, zanje dobrodošlo zatočišče, prezimovališče ali prostor za gnezdenje. Vanje se naseli veliko žuželk, predvsem divjih čebel samotark, ki v naravi opravljajo pomembno vlogo opraševanja, in jih zato ljudje označujemo kot koristne. Nekatere žuželke se celo hranijo z drugimi, pri ljudeh nezaželenimi žuželkami, ki objedajo kulturne rastline.</w:t>
      </w:r>
    </w:p>
    <w:p w:rsidR="00E055A2" w:rsidRPr="00323452" w:rsidRDefault="00323452" w:rsidP="00323452">
      <w:pPr>
        <w:pStyle w:val="Navadensplet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</w:rPr>
      </w:pPr>
      <w:r w:rsidRPr="00323452">
        <w:rPr>
          <w:rFonts w:asciiTheme="minorHAnsi" w:hAnsiTheme="minorHAnsi" w:cstheme="minorHAnsi"/>
        </w:rPr>
        <w:t>Opazimo divje čebele in čmrlje, tenčičarice, mravlje, hrošče, pikapolonice, stonoge, metulje, vešče, strigalice… </w:t>
      </w:r>
    </w:p>
    <w:p w:rsidR="00E055A2" w:rsidRPr="00E055A2" w:rsidRDefault="00E055A2" w:rsidP="00323452">
      <w:pPr>
        <w:shd w:val="clear" w:color="auto" w:fill="FFFFFF"/>
        <w:spacing w:after="100" w:afterAutospacing="1" w:line="240" w:lineRule="auto"/>
        <w:jc w:val="both"/>
        <w:outlineLvl w:val="2"/>
        <w:rPr>
          <w:rFonts w:eastAsia="Times New Roman" w:cstheme="minorHAnsi"/>
          <w:b/>
          <w:color w:val="B32625"/>
          <w:sz w:val="24"/>
          <w:szCs w:val="24"/>
          <w:lang w:eastAsia="sl-SI"/>
        </w:rPr>
      </w:pPr>
      <w:r w:rsidRPr="00E055A2">
        <w:rPr>
          <w:rFonts w:eastAsia="Times New Roman" w:cstheme="minorHAnsi"/>
          <w:b/>
          <w:color w:val="B32625"/>
          <w:sz w:val="24"/>
          <w:szCs w:val="24"/>
          <w:lang w:eastAsia="sl-SI"/>
        </w:rPr>
        <w:t>Kako se lotiti izdelave?</w:t>
      </w:r>
    </w:p>
    <w:p w:rsidR="00E055A2" w:rsidRPr="00E055A2" w:rsidRDefault="00E055A2" w:rsidP="0032345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sl-SI"/>
        </w:rPr>
      </w:pPr>
      <w:r w:rsidRPr="00E055A2">
        <w:rPr>
          <w:rFonts w:eastAsia="Times New Roman" w:cstheme="minorHAnsi"/>
          <w:color w:val="333333"/>
          <w:sz w:val="24"/>
          <w:szCs w:val="24"/>
          <w:lang w:eastAsia="sl-SI"/>
        </w:rPr>
        <w:t xml:space="preserve">Osnova za izdelavo hotela za žuželke je lesen okvir s streho. Okvir razdelimo na več delov in vsakega napolnimo z različnimi materiali – od lesa, </w:t>
      </w:r>
      <w:r w:rsidRPr="00323452">
        <w:rPr>
          <w:rFonts w:eastAsia="Times New Roman" w:cstheme="minorHAnsi"/>
          <w:color w:val="333333"/>
          <w:sz w:val="24"/>
          <w:szCs w:val="24"/>
          <w:lang w:eastAsia="sl-SI"/>
        </w:rPr>
        <w:t xml:space="preserve">suhega </w:t>
      </w:r>
      <w:r w:rsidRPr="00E055A2">
        <w:rPr>
          <w:rFonts w:eastAsia="Times New Roman" w:cstheme="minorHAnsi"/>
          <w:color w:val="333333"/>
          <w:sz w:val="24"/>
          <w:szCs w:val="24"/>
          <w:lang w:eastAsia="sl-SI"/>
        </w:rPr>
        <w:t>listja, storžev, trstike, naluknjanega lesa</w:t>
      </w:r>
      <w:r w:rsidRPr="00323452">
        <w:rPr>
          <w:rFonts w:eastAsia="Times New Roman" w:cstheme="minorHAnsi"/>
          <w:color w:val="333333"/>
          <w:sz w:val="24"/>
          <w:szCs w:val="24"/>
          <w:lang w:eastAsia="sl-SI"/>
        </w:rPr>
        <w:t xml:space="preserve"> (poleno, de</w:t>
      </w:r>
      <w:r w:rsidR="001B621E">
        <w:rPr>
          <w:rFonts w:eastAsia="Times New Roman" w:cstheme="minorHAnsi"/>
          <w:color w:val="333333"/>
          <w:sz w:val="24"/>
          <w:szCs w:val="24"/>
          <w:lang w:eastAsia="sl-SI"/>
        </w:rPr>
        <w:t>blo</w:t>
      </w:r>
      <w:r w:rsidR="00E014DF">
        <w:rPr>
          <w:rFonts w:eastAsia="Times New Roman" w:cstheme="minorHAnsi"/>
          <w:color w:val="333333"/>
          <w:sz w:val="24"/>
          <w:szCs w:val="24"/>
          <w:lang w:eastAsia="sl-SI"/>
        </w:rPr>
        <w:t xml:space="preserve">) in plutovinasti zamaškov </w:t>
      </w:r>
      <w:r w:rsidRPr="00E055A2">
        <w:rPr>
          <w:rFonts w:eastAsia="Times New Roman" w:cstheme="minorHAnsi"/>
          <w:color w:val="333333"/>
          <w:sz w:val="24"/>
          <w:szCs w:val="24"/>
          <w:lang w:eastAsia="sl-SI"/>
        </w:rPr>
        <w:t>do sena ali slame</w:t>
      </w:r>
      <w:r w:rsidR="001B621E">
        <w:rPr>
          <w:rFonts w:eastAsia="Times New Roman" w:cstheme="minorHAnsi"/>
          <w:color w:val="333333"/>
          <w:sz w:val="24"/>
          <w:szCs w:val="24"/>
          <w:lang w:eastAsia="sl-SI"/>
        </w:rPr>
        <w:t xml:space="preserve"> in suhih vej</w:t>
      </w:r>
      <w:r w:rsidR="00BA20D6">
        <w:rPr>
          <w:rFonts w:eastAsia="Times New Roman" w:cstheme="minorHAnsi"/>
          <w:color w:val="333333"/>
          <w:sz w:val="24"/>
          <w:szCs w:val="24"/>
          <w:lang w:eastAsia="sl-SI"/>
        </w:rPr>
        <w:t>, opek</w:t>
      </w:r>
      <w:bookmarkStart w:id="0" w:name="_GoBack"/>
      <w:bookmarkEnd w:id="0"/>
      <w:r w:rsidR="001B621E">
        <w:rPr>
          <w:rFonts w:eastAsia="Times New Roman" w:cstheme="minorHAnsi"/>
          <w:color w:val="333333"/>
          <w:sz w:val="24"/>
          <w:szCs w:val="24"/>
          <w:lang w:eastAsia="sl-SI"/>
        </w:rPr>
        <w:t xml:space="preserve">. </w:t>
      </w:r>
      <w:r w:rsidRPr="00E055A2">
        <w:rPr>
          <w:rFonts w:eastAsia="Times New Roman" w:cstheme="minorHAnsi"/>
          <w:color w:val="333333"/>
          <w:sz w:val="24"/>
          <w:szCs w:val="24"/>
          <w:lang w:eastAsia="sl-SI"/>
        </w:rPr>
        <w:t>Na koncu s kovinsko mrežo, ki jo pritrdimo z žebljički ali spenjačem, zaščitimo domovanje žuželk – mreža jih varuje pred kljuni ptic in hkrati onemogoča vetru, da bi odpihnil drobnejši oz. lažji material, kot je suho listje.</w:t>
      </w:r>
    </w:p>
    <w:p w:rsidR="00E055A2" w:rsidRPr="00E055A2" w:rsidRDefault="00E055A2" w:rsidP="00323452">
      <w:pPr>
        <w:shd w:val="clear" w:color="auto" w:fill="FFFFFF"/>
        <w:spacing w:after="100" w:afterAutospacing="1" w:line="240" w:lineRule="auto"/>
        <w:jc w:val="both"/>
        <w:outlineLvl w:val="2"/>
        <w:rPr>
          <w:rFonts w:eastAsia="Times New Roman" w:cstheme="minorHAnsi"/>
          <w:b/>
          <w:color w:val="B32625"/>
          <w:sz w:val="24"/>
          <w:szCs w:val="24"/>
          <w:lang w:eastAsia="sl-SI"/>
        </w:rPr>
      </w:pPr>
      <w:r w:rsidRPr="00E055A2">
        <w:rPr>
          <w:rFonts w:eastAsia="Times New Roman" w:cstheme="minorHAnsi"/>
          <w:b/>
          <w:color w:val="B32625"/>
          <w:sz w:val="24"/>
          <w:szCs w:val="24"/>
          <w:lang w:eastAsia="sl-SI"/>
        </w:rPr>
        <w:t>Kako izbrati primerno mesto?</w:t>
      </w:r>
    </w:p>
    <w:p w:rsidR="00736722" w:rsidRDefault="007977B1" w:rsidP="0032345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sl-SI"/>
        </w:rPr>
      </w:pPr>
      <w:r>
        <w:rPr>
          <w:rFonts w:eastAsia="Times New Roman" w:cstheme="minorHAnsi"/>
          <w:color w:val="333333"/>
          <w:sz w:val="24"/>
          <w:szCs w:val="24"/>
          <w:lang w:eastAsia="sl-SI"/>
        </w:rPr>
        <w:t xml:space="preserve">Hotel postavimo na sončnem, pred vetrom in mrazom zaščitenem mestu. </w:t>
      </w:r>
      <w:r w:rsidR="00E055A2" w:rsidRPr="00E055A2">
        <w:rPr>
          <w:rFonts w:eastAsia="Times New Roman" w:cstheme="minorHAnsi"/>
          <w:color w:val="333333"/>
          <w:sz w:val="24"/>
          <w:szCs w:val="24"/>
          <w:lang w:eastAsia="sl-SI"/>
        </w:rPr>
        <w:t xml:space="preserve">Priporoča se, da je </w:t>
      </w:r>
      <w:r w:rsidR="00736722">
        <w:rPr>
          <w:rFonts w:eastAsia="Times New Roman" w:cstheme="minorHAnsi"/>
          <w:color w:val="333333"/>
          <w:sz w:val="24"/>
          <w:szCs w:val="24"/>
          <w:lang w:eastAsia="sl-SI"/>
        </w:rPr>
        <w:t xml:space="preserve">hotel </w:t>
      </w:r>
      <w:r w:rsidR="00E055A2" w:rsidRPr="00E055A2">
        <w:rPr>
          <w:rFonts w:eastAsia="Times New Roman" w:cstheme="minorHAnsi"/>
          <w:color w:val="333333"/>
          <w:sz w:val="24"/>
          <w:szCs w:val="24"/>
          <w:lang w:eastAsia="sl-SI"/>
        </w:rPr>
        <w:t>obrnjen proti jugozahodu ali jugu</w:t>
      </w:r>
      <w:r w:rsidR="00736722">
        <w:rPr>
          <w:rFonts w:eastAsia="Times New Roman" w:cstheme="minorHAnsi"/>
          <w:color w:val="333333"/>
          <w:sz w:val="24"/>
          <w:szCs w:val="24"/>
          <w:lang w:eastAsia="sl-SI"/>
        </w:rPr>
        <w:t xml:space="preserve"> in </w:t>
      </w:r>
      <w:r w:rsidR="00E055A2" w:rsidRPr="00E055A2">
        <w:rPr>
          <w:rFonts w:eastAsia="Times New Roman" w:cstheme="minorHAnsi"/>
          <w:color w:val="333333"/>
          <w:sz w:val="24"/>
          <w:szCs w:val="24"/>
          <w:lang w:eastAsia="sl-SI"/>
        </w:rPr>
        <w:t xml:space="preserve"> vsaj </w:t>
      </w:r>
      <w:r w:rsidR="00736722">
        <w:rPr>
          <w:rFonts w:eastAsia="Times New Roman" w:cstheme="minorHAnsi"/>
          <w:color w:val="333333"/>
          <w:sz w:val="24"/>
          <w:szCs w:val="24"/>
          <w:lang w:eastAsia="sl-SI"/>
        </w:rPr>
        <w:t>1,5 m</w:t>
      </w:r>
      <w:r w:rsidR="00E055A2" w:rsidRPr="00E055A2">
        <w:rPr>
          <w:rFonts w:eastAsia="Times New Roman" w:cstheme="minorHAnsi"/>
          <w:color w:val="333333"/>
          <w:sz w:val="24"/>
          <w:szCs w:val="24"/>
          <w:lang w:eastAsia="sl-SI"/>
        </w:rPr>
        <w:t xml:space="preserve"> nad tlemi. </w:t>
      </w:r>
    </w:p>
    <w:p w:rsidR="00E055A2" w:rsidRDefault="00736722" w:rsidP="0032345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sl-SI"/>
        </w:rPr>
      </w:pPr>
      <w:r>
        <w:rPr>
          <w:rFonts w:eastAsia="Times New Roman" w:cstheme="minorHAnsi"/>
          <w:color w:val="333333"/>
          <w:sz w:val="24"/>
          <w:szCs w:val="24"/>
          <w:lang w:eastAsia="sl-SI"/>
        </w:rPr>
        <w:t xml:space="preserve">Video kako naredimo hotel za žuželke: </w:t>
      </w:r>
      <w:hyperlink r:id="rId6" w:history="1">
        <w:r w:rsidR="00323452" w:rsidRPr="00323452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https://youtu.be/AN2WXgzF74U</w:t>
        </w:r>
      </w:hyperlink>
    </w:p>
    <w:p w:rsidR="00153BF7" w:rsidRDefault="00153BF7" w:rsidP="0032345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sl-SI"/>
        </w:rPr>
      </w:pPr>
    </w:p>
    <w:p w:rsidR="00323452" w:rsidRPr="00E055A2" w:rsidRDefault="00323452" w:rsidP="0032345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sl-SI"/>
        </w:rPr>
      </w:pPr>
      <w:r>
        <w:rPr>
          <w:rFonts w:eastAsia="Times New Roman" w:cstheme="minorHAnsi"/>
          <w:color w:val="333333"/>
          <w:sz w:val="24"/>
          <w:szCs w:val="24"/>
          <w:lang w:eastAsia="sl-SI"/>
        </w:rPr>
        <w:t xml:space="preserve">Povzeto po: Govori se, Lupa portal, </w:t>
      </w:r>
      <w:hyperlink r:id="rId7" w:history="1">
        <w:r>
          <w:rPr>
            <w:rStyle w:val="Hiperpovezava"/>
          </w:rPr>
          <w:t>https://www.lifetograsslands.si/</w:t>
        </w:r>
      </w:hyperlink>
      <w:r>
        <w:t xml:space="preserve">, </w:t>
      </w:r>
    </w:p>
    <w:sectPr w:rsidR="00323452" w:rsidRPr="00E0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A2"/>
    <w:rsid w:val="00153BF7"/>
    <w:rsid w:val="001B621E"/>
    <w:rsid w:val="00323452"/>
    <w:rsid w:val="004D3E6B"/>
    <w:rsid w:val="00543D54"/>
    <w:rsid w:val="0072222C"/>
    <w:rsid w:val="00736722"/>
    <w:rsid w:val="007977B1"/>
    <w:rsid w:val="00BA20D6"/>
    <w:rsid w:val="00E014DF"/>
    <w:rsid w:val="00E0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559E"/>
  <w15:chartTrackingRefBased/>
  <w15:docId w15:val="{A01EAEF9-5B3F-42AD-B2B9-D05EBD94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05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05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055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055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E05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E055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Intenzivenpoudarek">
    <w:name w:val="Intense Emphasis"/>
    <w:basedOn w:val="Privzetapisavaodstavka"/>
    <w:uiPriority w:val="21"/>
    <w:qFormat/>
    <w:rsid w:val="00E055A2"/>
    <w:rPr>
      <w:i/>
      <w:iCs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323452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32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3234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fetograsslands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N2WXgzF74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2020-04-29T09:08:00Z</dcterms:created>
  <dcterms:modified xsi:type="dcterms:W3CDTF">2020-04-29T09:32:00Z</dcterms:modified>
</cp:coreProperties>
</file>